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EA4005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………………………………………..</w:t>
      </w:r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6C2112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6C2112">
        <w:rPr>
          <w:rFonts w:asciiTheme="majorHAnsi" w:hAnsiTheme="majorHAnsi" w:cstheme="minorHAnsi"/>
          <w:sz w:val="24"/>
        </w:rPr>
        <w:t>z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</w:t>
      </w:r>
      <w:r w:rsidR="006C2112">
        <w:rPr>
          <w:rFonts w:asciiTheme="majorHAnsi" w:hAnsiTheme="majorHAnsi" w:cstheme="minorHAnsi"/>
          <w:sz w:val="24"/>
        </w:rPr>
        <w:t>ız</w:t>
      </w:r>
      <w:r>
        <w:rPr>
          <w:rFonts w:asciiTheme="majorHAnsi" w:hAnsiTheme="majorHAnsi" w:cstheme="minorHAnsi"/>
          <w:sz w:val="24"/>
        </w:rPr>
        <w:t>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Default="006C2112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Default="006C2112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Default="006C2112" w:rsidP="00EB5A49">
      <w:pPr>
        <w:jc w:val="both"/>
        <w:rPr>
          <w:rFonts w:asciiTheme="majorHAnsi" w:hAnsiTheme="majorHAnsi" w:cstheme="minorHAnsi"/>
          <w:sz w:val="24"/>
        </w:rPr>
      </w:pPr>
      <w:bookmarkStart w:id="0" w:name="_GoBack"/>
      <w:bookmarkEnd w:id="0"/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2112" w:rsidRPr="00702341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6C2112" w:rsidRPr="006F284F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6C2112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6C2112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6C2112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702341" w:rsidRDefault="006C2112" w:rsidP="006C2112">
      <w:pPr>
        <w:pStyle w:val="AralkYok"/>
      </w:pPr>
      <w:r w:rsidRPr="00702341">
        <w:t>1 – İmza Sirküleri</w:t>
      </w:r>
    </w:p>
    <w:p w:rsidR="006C2112" w:rsidRPr="00702341" w:rsidRDefault="006C2112" w:rsidP="006C2112">
      <w:pPr>
        <w:pStyle w:val="AralkYok"/>
      </w:pPr>
      <w:r w:rsidRPr="00702341">
        <w:t>2 – Oda Kayıt Belgesi</w:t>
      </w:r>
    </w:p>
    <w:p w:rsidR="006C2112" w:rsidRPr="006F284F" w:rsidRDefault="006C2112" w:rsidP="006C2112">
      <w:pPr>
        <w:pStyle w:val="AralkYok"/>
        <w:rPr>
          <w:rFonts w:cs="Calibri Light"/>
        </w:rPr>
      </w:pPr>
      <w:r w:rsidRPr="00702341">
        <w:t>3 – Ticaret Sicil Gazetesi</w:t>
      </w:r>
      <w:r w:rsidRPr="006F284F">
        <w:rPr>
          <w:rFonts w:cs="Calibri Light"/>
        </w:rPr>
        <w:t xml:space="preserve">       </w:t>
      </w: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sectPr w:rsidR="00F77ED0" w:rsidSect="0088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2112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49DF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E4C12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A4005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61B24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DF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1DCE-14BD-42DF-A711-EC9695B3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2018-01-11T13:30:00Z</dcterms:created>
  <dcterms:modified xsi:type="dcterms:W3CDTF">2018-01-11T13:34:00Z</dcterms:modified>
</cp:coreProperties>
</file>